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87677" w14:textId="77777777" w:rsidR="000D0B40" w:rsidRPr="000D0B40" w:rsidRDefault="000D0B40" w:rsidP="000D0B40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lang w:eastAsia="cs-CZ"/>
        </w:rPr>
        <w:t>Jak pomoci dítěti před nástupem do základní školy</w:t>
      </w:r>
    </w:p>
    <w:p w14:paraId="4B95704C" w14:textId="77777777" w:rsidR="000D0B40" w:rsidRPr="000D0B40" w:rsidRDefault="000D0B40" w:rsidP="000D0B40">
      <w:pPr>
        <w:spacing w:after="0" w:line="240" w:lineRule="auto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Národní pedagogický institut České republiky vydal deset konkrétních doporučení pro rodiče předškoláků, jak jim mohou pomoci před nástupem do základní školy.</w:t>
      </w:r>
    </w:p>
    <w:p w14:paraId="3F01EEDF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Věnujte dítěti soustředěnou pozornost, při rozhovoru s ním se nezabývejte jinou činností. Dejte mu najevo zájem a trpělivě ho vyslechněte.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Posilujete jeho sebedůvěru a emoční stabilitu.</w:t>
      </w:r>
    </w:p>
    <w:p w14:paraId="4835C3FE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Povídejte si s dítětem a čtěte mu. Technologie nenahradí lidské slovo a osobní kontakt.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Rozvíjíte řeč, slovní zásobu, pozornost, naslouchání, fantazii dítěte.</w:t>
      </w:r>
    </w:p>
    <w:p w14:paraId="51ACBF17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Vytvářejte takové situace, kdy se dítě učí jednat s jinými lidmi.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Učí se uplatňovat základní společenská pravidla, nebát se komunikace v různém prostředí.</w:t>
      </w:r>
    </w:p>
    <w:p w14:paraId="6B2BAAB2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Podporujte dítě v poznávání okolního světa.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Získává nové zkušenosti a poznatky, rozvíjí paměť, učí se nová slova.</w:t>
      </w:r>
    </w:p>
    <w:p w14:paraId="05406A99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Nabízejte dítěti různorodé hry a činnosti, sami se do nich zapojujte.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Vaše účast posiluje jeho citovou zralost, dítě si osvojuje pravidla, učí se činnost dokončit.</w:t>
      </w:r>
    </w:p>
    <w:p w14:paraId="134633D8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Dbejte na dostatek přirozeného pohybu.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Dítě si rozvíjí nejen pohybové dovednosti, ale i myšlení, koordinaci oka a ruky, grafomotoriku.</w:t>
      </w:r>
    </w:p>
    <w:p w14:paraId="073FAB28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Zapojujte dítě do domácích prací a prověřujte ho.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Podporujete jeho sebeobsluhu, samostatnost a zodpovědnost. Dítě se učí řešit problémy.</w:t>
      </w:r>
    </w:p>
    <w:p w14:paraId="3095CE29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Upevňujte prostorovou orientaci dítěte.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Porozumění pojmům nahoře, dole, vlevo, vpravo, před a za usnadní dítěti počátky čtení, psaní a počítání.</w:t>
      </w:r>
    </w:p>
    <w:p w14:paraId="7E12D04F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Trénujte s dítětem ranní vstávání a pravidelné ukládání k večernímu spánku.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Usnadníte sobě i dítěti přechod na nový denní režim a plnění povinností.</w:t>
      </w:r>
    </w:p>
    <w:p w14:paraId="32CE699A" w14:textId="77777777" w:rsidR="000D0B40" w:rsidRPr="000D0B40" w:rsidRDefault="000D0B40" w:rsidP="000D0B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b/>
          <w:bCs/>
          <w:color w:val="382C2C"/>
          <w:sz w:val="27"/>
          <w:szCs w:val="27"/>
          <w:bdr w:val="none" w:sz="0" w:space="0" w:color="auto" w:frame="1"/>
          <w:lang w:eastAsia="cs-CZ"/>
        </w:rPr>
        <w:t>Těšte se společně na školu.</w:t>
      </w:r>
      <w:r w:rsidRPr="000D0B40">
        <w:rPr>
          <w:rFonts w:ascii="Georgia" w:eastAsia="Times New Roman" w:hAnsi="Georgia" w:cs="Times New Roman"/>
          <w:color w:val="382C2C"/>
          <w:sz w:val="27"/>
          <w:szCs w:val="27"/>
          <w:bdr w:val="none" w:sz="0" w:space="0" w:color="auto" w:frame="1"/>
          <w:lang w:eastAsia="cs-CZ"/>
        </w:rPr>
        <w:t> </w:t>
      </w: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Pokud se dítě bude těšit do školy, adaptace na školní prostředí bude probíhat snadněji.</w:t>
      </w:r>
    </w:p>
    <w:p w14:paraId="33B5F903" w14:textId="77777777" w:rsidR="000D0B40" w:rsidRPr="000D0B40" w:rsidRDefault="000D0B40" w:rsidP="000D0B40">
      <w:pPr>
        <w:spacing w:after="0" w:line="240" w:lineRule="auto"/>
        <w:textAlignment w:val="baseline"/>
        <w:rPr>
          <w:rFonts w:ascii="Georgia" w:eastAsia="Times New Roman" w:hAnsi="Georgia" w:cs="Times New Roman"/>
          <w:color w:val="382C2C"/>
          <w:sz w:val="27"/>
          <w:szCs w:val="27"/>
          <w:lang w:eastAsia="cs-CZ"/>
        </w:rPr>
      </w:pPr>
      <w:r w:rsidRPr="000D0B40">
        <w:rPr>
          <w:rFonts w:ascii="Georgia" w:eastAsia="Times New Roman" w:hAnsi="Georgia" w:cs="Times New Roman"/>
          <w:i/>
          <w:iCs/>
          <w:color w:val="382C2C"/>
          <w:sz w:val="27"/>
          <w:szCs w:val="27"/>
          <w:bdr w:val="none" w:sz="0" w:space="0" w:color="auto" w:frame="1"/>
          <w:lang w:eastAsia="cs-CZ"/>
        </w:rPr>
        <w:t>Zdroj: </w:t>
      </w:r>
      <w:hyperlink r:id="rId5" w:tgtFrame="_blank" w:history="1">
        <w:r w:rsidRPr="000D0B40">
          <w:rPr>
            <w:rFonts w:ascii="Georgia" w:eastAsia="Times New Roman" w:hAnsi="Georgia" w:cs="Times New Roman"/>
            <w:i/>
            <w:iCs/>
            <w:color w:val="A05D5D"/>
            <w:sz w:val="23"/>
            <w:szCs w:val="23"/>
            <w:u w:val="single"/>
            <w:bdr w:val="none" w:sz="0" w:space="0" w:color="auto" w:frame="1"/>
            <w:lang w:eastAsia="cs-CZ"/>
          </w:rPr>
          <w:t>npi.cz</w:t>
        </w:r>
      </w:hyperlink>
    </w:p>
    <w:p w14:paraId="671EA72D" w14:textId="77777777" w:rsidR="00122245" w:rsidRDefault="00122245"/>
    <w:sectPr w:rsidR="00122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C21AA"/>
    <w:multiLevelType w:val="multilevel"/>
    <w:tmpl w:val="6F7C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472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B40"/>
    <w:rsid w:val="000D0B40"/>
    <w:rsid w:val="00122245"/>
    <w:rsid w:val="00483C2B"/>
    <w:rsid w:val="007B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1CDC"/>
  <w15:chartTrackingRefBased/>
  <w15:docId w15:val="{0DBE666E-7C5F-4544-AF3D-B164A6C0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D0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D0B4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ebf">
    <w:name w:val="e_bf"/>
    <w:basedOn w:val="Normln"/>
    <w:rsid w:val="000D0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0D0B40"/>
  </w:style>
  <w:style w:type="character" w:customStyle="1" w:styleId="ey">
    <w:name w:val="e_y"/>
    <w:basedOn w:val="Standardnpsmoodstavce"/>
    <w:rsid w:val="000D0B40"/>
  </w:style>
  <w:style w:type="character" w:customStyle="1" w:styleId="ez">
    <w:name w:val="e_z"/>
    <w:basedOn w:val="Standardnpsmoodstavce"/>
    <w:rsid w:val="000D0B40"/>
  </w:style>
  <w:style w:type="character" w:styleId="Hypertextovodkaz">
    <w:name w:val="Hyperlink"/>
    <w:basedOn w:val="Standardnpsmoodstavce"/>
    <w:uiPriority w:val="99"/>
    <w:semiHidden/>
    <w:unhideWhenUsed/>
    <w:rsid w:val="000D0B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5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p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Jitka Fojtová</cp:lastModifiedBy>
  <cp:revision>2</cp:revision>
  <dcterms:created xsi:type="dcterms:W3CDTF">2026-01-09T05:58:00Z</dcterms:created>
  <dcterms:modified xsi:type="dcterms:W3CDTF">2026-01-09T05:58:00Z</dcterms:modified>
</cp:coreProperties>
</file>